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674FFA" w:rsidRPr="00674FFA">
        <w:rPr>
          <w:rFonts w:cs="Calibri"/>
          <w:bCs/>
          <w:iCs/>
          <w:u w:val="single"/>
        </w:rPr>
        <w:t>Dostawa kapsułek diagnostycznych i terapeutycznych</w:t>
      </w:r>
      <w:r w:rsidR="00674FFA">
        <w:rPr>
          <w:rFonts w:cs="Calibri"/>
          <w:bCs/>
          <w:iCs/>
          <w:u w:val="single"/>
        </w:rPr>
        <w:t>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300E" w:rsidRDefault="009D300E" w:rsidP="001B71FA">
      <w:pPr>
        <w:rPr>
          <w:rFonts w:cs="Arial"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Default="009D300E" w:rsidP="009D300E">
      <w:pPr>
        <w:spacing w:before="120" w:after="0" w:line="240" w:lineRule="auto"/>
        <w:jc w:val="both"/>
      </w:pPr>
      <w:r>
        <w:t xml:space="preserve"> </w:t>
      </w:r>
      <w:r w:rsidR="0044457B" w:rsidRPr="0044457B">
        <w:t xml:space="preserve">oświadczenie Wykonawcy, że zaoferowane produkty lecznicze posiadają aktualne dokumenty dopuszczające do obrotu na terenie Rzeczypospolitej Polskiej, zgodnie z wymaganiami określonymi w ustawie </w:t>
      </w:r>
      <w:r w:rsidR="002B0DE8">
        <w:br/>
      </w:r>
      <w:bookmarkStart w:id="0" w:name="_GoBack"/>
      <w:bookmarkEnd w:id="0"/>
      <w:r w:rsidR="0044457B" w:rsidRPr="0044457B">
        <w:t>z dnia 6 września 2001 r. Prawo Farmaceutyczne.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44457B" w:rsidRDefault="009765FC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</w:t>
      </w:r>
    </w:p>
    <w:p w:rsidR="0044457B" w:rsidRDefault="0044457B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44457B" w:rsidRDefault="0044457B" w:rsidP="0036085C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36085C" w:rsidP="0044457B">
      <w:pPr>
        <w:spacing w:after="0" w:line="240" w:lineRule="auto"/>
        <w:ind w:left="4956" w:firstLine="708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24" w:rsidRDefault="002D1E24" w:rsidP="00F477F3">
      <w:pPr>
        <w:spacing w:after="0" w:line="240" w:lineRule="auto"/>
      </w:pPr>
      <w:r>
        <w:separator/>
      </w:r>
    </w:p>
  </w:endnote>
  <w:endnote w:type="continuationSeparator" w:id="0">
    <w:p w:rsidR="002D1E24" w:rsidRDefault="002D1E2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24" w:rsidRDefault="002D1E24" w:rsidP="00F477F3">
      <w:pPr>
        <w:spacing w:after="0" w:line="240" w:lineRule="auto"/>
      </w:pPr>
      <w:r>
        <w:separator/>
      </w:r>
    </w:p>
  </w:footnote>
  <w:footnote w:type="continuationSeparator" w:id="0">
    <w:p w:rsidR="002D1E24" w:rsidRDefault="002D1E2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74FFA">
      <w:rPr>
        <w:rFonts w:ascii="Calibri" w:hAnsi="Calibri"/>
      </w:rPr>
      <w:t>PN-34</w:t>
    </w:r>
    <w:r w:rsidR="000C7D07">
      <w:rPr>
        <w:rFonts w:ascii="Calibri" w:hAnsi="Calibri"/>
      </w:rPr>
      <w:t>/2</w:t>
    </w:r>
    <w:r w:rsidR="00674FFA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2172DE"/>
    <w:rsid w:val="002777EE"/>
    <w:rsid w:val="002B0DE8"/>
    <w:rsid w:val="002B4D07"/>
    <w:rsid w:val="002D1E24"/>
    <w:rsid w:val="00337C96"/>
    <w:rsid w:val="00337EE6"/>
    <w:rsid w:val="0036085C"/>
    <w:rsid w:val="00377C79"/>
    <w:rsid w:val="003A3B37"/>
    <w:rsid w:val="003A53CF"/>
    <w:rsid w:val="003F016A"/>
    <w:rsid w:val="0044457B"/>
    <w:rsid w:val="004F66D8"/>
    <w:rsid w:val="0050702A"/>
    <w:rsid w:val="00590456"/>
    <w:rsid w:val="005E2F1D"/>
    <w:rsid w:val="00646E61"/>
    <w:rsid w:val="0067344B"/>
    <w:rsid w:val="00674FFA"/>
    <w:rsid w:val="00684B19"/>
    <w:rsid w:val="006D6F85"/>
    <w:rsid w:val="006F38A2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46475"/>
    <w:rsid w:val="00847F9B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300E"/>
    <w:rsid w:val="009D6C14"/>
    <w:rsid w:val="009E701C"/>
    <w:rsid w:val="00A0457D"/>
    <w:rsid w:val="00A25FA0"/>
    <w:rsid w:val="00A26B2F"/>
    <w:rsid w:val="00A9476B"/>
    <w:rsid w:val="00AD2CBD"/>
    <w:rsid w:val="00AE1D2C"/>
    <w:rsid w:val="00AF1F4A"/>
    <w:rsid w:val="00B073A9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D27F9B"/>
    <w:rsid w:val="00D36D14"/>
    <w:rsid w:val="00D60400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A0017"/>
    <w:rsid w:val="00EC61D4"/>
    <w:rsid w:val="00ED1414"/>
    <w:rsid w:val="00EF40B6"/>
    <w:rsid w:val="00EF72F2"/>
    <w:rsid w:val="00F477F3"/>
    <w:rsid w:val="00F63501"/>
    <w:rsid w:val="00F7684A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21F2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35</cp:revision>
  <dcterms:created xsi:type="dcterms:W3CDTF">2021-03-25T08:25:00Z</dcterms:created>
  <dcterms:modified xsi:type="dcterms:W3CDTF">2023-01-05T09:34:00Z</dcterms:modified>
</cp:coreProperties>
</file>